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3D1878" w:rsidR="00EC2FE9" w:rsidRPr="009A58A0" w:rsidRDefault="00B8786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B8786A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д. Большакино (4500092785)»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45242D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2D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04592CB9" w:rsidR="001E62F3" w:rsidRDefault="009931B4" w:rsidP="00CC2FB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45242D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242D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45242D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B8786A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B8786A">
        <w:rPr>
          <w:rFonts w:ascii="Times New Roman" w:hAnsi="Times New Roman"/>
          <w:bCs/>
          <w:sz w:val="28"/>
          <w:szCs w:val="28"/>
        </w:rPr>
        <w:t>17</w:t>
      </w:r>
      <w:r w:rsidR="0045242D">
        <w:rPr>
          <w:rFonts w:ascii="Times New Roman" w:hAnsi="Times New Roman"/>
          <w:bCs/>
          <w:sz w:val="28"/>
          <w:szCs w:val="28"/>
        </w:rPr>
        <w:t>:</w:t>
      </w:r>
      <w:r w:rsidR="00B8786A">
        <w:rPr>
          <w:rFonts w:ascii="Times New Roman" w:hAnsi="Times New Roman"/>
          <w:bCs/>
          <w:sz w:val="28"/>
          <w:szCs w:val="28"/>
        </w:rPr>
        <w:t>5701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B8786A">
        <w:rPr>
          <w:rFonts w:ascii="Times New Roman" w:hAnsi="Times New Roman"/>
          <w:bCs/>
          <w:sz w:val="28"/>
          <w:szCs w:val="28"/>
        </w:rPr>
        <w:t>212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273BA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8786A">
        <w:rPr>
          <w:rFonts w:ascii="Times New Roman" w:hAnsi="Times New Roman"/>
          <w:bCs/>
          <w:sz w:val="28"/>
          <w:szCs w:val="28"/>
        </w:rPr>
        <w:t xml:space="preserve"> </w:t>
      </w:r>
      <w:r w:rsidR="00EC0F92" w:rsidRPr="00EC0F9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CC2FBA">
        <w:rPr>
          <w:rFonts w:ascii="Times New Roman" w:hAnsi="Times New Roman"/>
          <w:bCs/>
          <w:sz w:val="28"/>
          <w:szCs w:val="28"/>
        </w:rPr>
        <w:t>;</w:t>
      </w:r>
    </w:p>
    <w:p w14:paraId="429AE44D" w14:textId="400B3628" w:rsidR="00273BAE" w:rsidRDefault="00273BAE" w:rsidP="00CC2FB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B8786A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B8786A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B8786A">
        <w:rPr>
          <w:rFonts w:ascii="Times New Roman" w:hAnsi="Times New Roman"/>
          <w:bCs/>
          <w:sz w:val="28"/>
          <w:szCs w:val="28"/>
        </w:rPr>
        <w:t>4618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8786A">
        <w:rPr>
          <w:rFonts w:ascii="Times New Roman" w:hAnsi="Times New Roman"/>
          <w:bCs/>
          <w:sz w:val="28"/>
          <w:szCs w:val="28"/>
        </w:rPr>
        <w:t>87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B8786A">
        <w:rPr>
          <w:rFonts w:ascii="Times New Roman" w:hAnsi="Times New Roman"/>
          <w:bCs/>
          <w:sz w:val="28"/>
          <w:szCs w:val="28"/>
        </w:rPr>
        <w:t xml:space="preserve"> </w:t>
      </w:r>
      <w:r w:rsidR="00EC0F92" w:rsidRPr="00EC0F92">
        <w:rPr>
          <w:rFonts w:ascii="Times New Roman" w:hAnsi="Times New Roman"/>
          <w:bCs/>
          <w:sz w:val="28"/>
          <w:szCs w:val="28"/>
        </w:rPr>
        <w:t>Пермский край, Пермский р-н, д. Большакино</w:t>
      </w:r>
      <w:r w:rsidR="00CC2FBA">
        <w:rPr>
          <w:rFonts w:ascii="Times New Roman" w:hAnsi="Times New Roman"/>
          <w:bCs/>
          <w:sz w:val="28"/>
          <w:szCs w:val="28"/>
        </w:rPr>
        <w:t>,</w:t>
      </w:r>
    </w:p>
    <w:p w14:paraId="1933A0A1" w14:textId="05F46482" w:rsidR="00273BAE" w:rsidRPr="0039302F" w:rsidRDefault="00CC2FBA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C0F92">
        <w:rPr>
          <w:rFonts w:ascii="Times New Roman" w:hAnsi="Times New Roman"/>
          <w:bCs/>
          <w:sz w:val="28"/>
          <w:szCs w:val="28"/>
        </w:rPr>
        <w:t>299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3BAE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242D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8786A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2FB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F92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2024-10-30T05:41:00Z</dcterms:modified>
</cp:coreProperties>
</file>